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82" w:rsidRDefault="00E87A82" w:rsidP="00E87A82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D0CED6D" wp14:editId="43FD14D0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104765" cy="629920"/>
            <wp:effectExtent l="0" t="0" r="63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A82" w:rsidRPr="00C41C51" w:rsidRDefault="00E87A82" w:rsidP="00E87A82">
      <w:pPr>
        <w:pStyle w:val="Zkladntext"/>
        <w:tabs>
          <w:tab w:val="left" w:pos="6663"/>
          <w:tab w:val="right" w:pos="9072"/>
        </w:tabs>
        <w:spacing w:before="120"/>
        <w:jc w:val="center"/>
        <w:rPr>
          <w:rFonts w:ascii="Arial" w:hAnsi="Arial"/>
          <w:b/>
          <w:sz w:val="20"/>
        </w:rPr>
      </w:pPr>
      <w:r w:rsidRPr="00C41C51">
        <w:rPr>
          <w:rFonts w:ascii="Arial" w:hAnsi="Arial"/>
          <w:sz w:val="20"/>
        </w:rPr>
        <w:t>DIECÉZNÍ CHARITA BRNO - OBLASTNÍ CHARITA TŘEBÍČ</w:t>
      </w:r>
    </w:p>
    <w:p w:rsidR="00E87A82" w:rsidRPr="00C41C51" w:rsidRDefault="00E87A82" w:rsidP="00E87A82">
      <w:pPr>
        <w:pStyle w:val="Nadpis5"/>
        <w:rPr>
          <w:sz w:val="24"/>
          <w:szCs w:val="24"/>
        </w:rPr>
      </w:pPr>
      <w:r>
        <w:rPr>
          <w:sz w:val="24"/>
          <w:szCs w:val="24"/>
        </w:rPr>
        <w:t xml:space="preserve">AZYLOVÝ DŮM </w:t>
      </w:r>
      <w:r w:rsidRPr="00C41C51">
        <w:rPr>
          <w:sz w:val="24"/>
          <w:szCs w:val="24"/>
        </w:rPr>
        <w:t xml:space="preserve">PRO </w:t>
      </w:r>
      <w:r>
        <w:rPr>
          <w:sz w:val="24"/>
          <w:szCs w:val="24"/>
        </w:rPr>
        <w:t>RODIČE S DĚTMI A ŽENY</w:t>
      </w:r>
    </w:p>
    <w:p w:rsidR="00E87A82" w:rsidRDefault="00E87A82" w:rsidP="00E87A82">
      <w:pPr>
        <w:pStyle w:val="Nadpis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Vltavínská 1</w:t>
      </w:r>
      <w:r w:rsidRPr="00C41C51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02</w:t>
      </w:r>
      <w:r w:rsidRPr="00C41C51">
        <w:rPr>
          <w:rFonts w:ascii="Arial" w:hAnsi="Arial"/>
          <w:sz w:val="18"/>
          <w:szCs w:val="18"/>
        </w:rPr>
        <w:t>, 674 01 Třebíč</w:t>
      </w:r>
    </w:p>
    <w:p w:rsidR="00E87A82" w:rsidRPr="00372223" w:rsidRDefault="00E87A82" w:rsidP="00E87A82">
      <w:pPr>
        <w:jc w:val="center"/>
        <w:rPr>
          <w:rFonts w:ascii="Arial" w:hAnsi="Arial" w:cs="Arial"/>
          <w:b/>
          <w:sz w:val="20"/>
          <w:szCs w:val="20"/>
        </w:rPr>
      </w:pPr>
    </w:p>
    <w:p w:rsidR="00E87A82" w:rsidRDefault="00E87A82" w:rsidP="00E87A82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16353">
        <w:rPr>
          <w:rFonts w:ascii="Arial" w:hAnsi="Arial" w:cs="Arial"/>
          <w:b/>
          <w:sz w:val="28"/>
          <w:szCs w:val="28"/>
        </w:rPr>
        <w:t xml:space="preserve">POTVRZENÍ </w:t>
      </w:r>
    </w:p>
    <w:p w:rsidR="00E87A82" w:rsidRPr="00E87A82" w:rsidRDefault="00E87A82" w:rsidP="00E87A82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E87A82">
        <w:rPr>
          <w:rFonts w:ascii="Arial" w:hAnsi="Arial" w:cs="Arial"/>
          <w:b/>
          <w:sz w:val="28"/>
          <w:szCs w:val="28"/>
        </w:rPr>
        <w:t>o zdravotním stavu pro poskytnutí pobytové sociální služby v azylovém domě</w:t>
      </w:r>
    </w:p>
    <w:p w:rsidR="00CB4CD9" w:rsidRPr="00C238F3" w:rsidRDefault="00CB4CD9" w:rsidP="00CB4CD9">
      <w:pPr>
        <w:spacing w:before="480"/>
        <w:jc w:val="both"/>
        <w:rPr>
          <w:rFonts w:ascii="Arial" w:hAnsi="Arial" w:cs="Arial"/>
          <w:b/>
          <w:sz w:val="28"/>
          <w:szCs w:val="28"/>
        </w:rPr>
      </w:pPr>
      <w:r w:rsidRPr="00C238F3">
        <w:rPr>
          <w:rFonts w:ascii="Arial" w:hAnsi="Arial" w:cs="Arial"/>
          <w:b/>
          <w:sz w:val="28"/>
          <w:szCs w:val="28"/>
        </w:rPr>
        <w:t>Potvrzuji jako registrující lékař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E7431">
        <w:rPr>
          <w:rFonts w:ascii="Arial" w:hAnsi="Arial" w:cs="Arial"/>
          <w:b/>
          <w:sz w:val="28"/>
          <w:szCs w:val="28"/>
          <w:u w:val="single"/>
        </w:rPr>
        <w:t>v oboru všeobecné praktické lékařství</w:t>
      </w:r>
      <w:r w:rsidRPr="00C238F3">
        <w:rPr>
          <w:rFonts w:ascii="Arial" w:hAnsi="Arial" w:cs="Arial"/>
          <w:b/>
          <w:sz w:val="28"/>
          <w:szCs w:val="28"/>
        </w:rPr>
        <w:t>, že zájemce splňuje zdravotní způsobilost pro poskytnutí služby dle zákona 108/ 2006 Sb. – azylové domy.</w:t>
      </w:r>
    </w:p>
    <w:p w:rsidR="00E87A82" w:rsidRDefault="00E87A82"/>
    <w:p w:rsidR="00E87A82" w:rsidRPr="00372223" w:rsidRDefault="00E87A82" w:rsidP="00E87A82">
      <w:pPr>
        <w:tabs>
          <w:tab w:val="left" w:pos="2340"/>
          <w:tab w:val="right" w:leader="dot" w:pos="9000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372223">
        <w:rPr>
          <w:rFonts w:ascii="Arial" w:hAnsi="Arial" w:cs="Arial"/>
          <w:sz w:val="20"/>
          <w:szCs w:val="20"/>
        </w:rPr>
        <w:t>Jméno dítěte, datum narození</w:t>
      </w:r>
      <w:r>
        <w:rPr>
          <w:rFonts w:ascii="Arial" w:hAnsi="Arial" w:cs="Arial"/>
          <w:sz w:val="20"/>
          <w:szCs w:val="20"/>
        </w:rPr>
        <w:t xml:space="preserve">: </w:t>
      </w:r>
      <w:r w:rsidRPr="00372223">
        <w:rPr>
          <w:rFonts w:ascii="Arial" w:hAnsi="Arial" w:cs="Arial"/>
          <w:sz w:val="20"/>
          <w:szCs w:val="20"/>
        </w:rPr>
        <w:tab/>
      </w:r>
    </w:p>
    <w:p w:rsidR="00E87A82" w:rsidRPr="00372223" w:rsidRDefault="00E87A82" w:rsidP="00E87A82">
      <w:pPr>
        <w:tabs>
          <w:tab w:val="left" w:pos="2340"/>
          <w:tab w:val="right" w:leader="dot" w:pos="900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372223">
        <w:rPr>
          <w:rFonts w:ascii="Arial" w:hAnsi="Arial" w:cs="Arial"/>
          <w:sz w:val="20"/>
          <w:szCs w:val="20"/>
        </w:rPr>
        <w:t>Jméno dítěte, datum narození</w:t>
      </w:r>
      <w:r>
        <w:rPr>
          <w:rFonts w:ascii="Arial" w:hAnsi="Arial" w:cs="Arial"/>
          <w:sz w:val="20"/>
          <w:szCs w:val="20"/>
        </w:rPr>
        <w:t xml:space="preserve">: </w:t>
      </w:r>
      <w:r w:rsidRPr="00372223">
        <w:rPr>
          <w:rFonts w:ascii="Arial" w:hAnsi="Arial" w:cs="Arial"/>
          <w:sz w:val="20"/>
          <w:szCs w:val="20"/>
        </w:rPr>
        <w:tab/>
      </w:r>
    </w:p>
    <w:p w:rsidR="00E87A82" w:rsidRPr="00372223" w:rsidRDefault="00E87A82" w:rsidP="00E87A82">
      <w:pPr>
        <w:tabs>
          <w:tab w:val="left" w:pos="2340"/>
          <w:tab w:val="right" w:leader="dot" w:pos="900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372223">
        <w:rPr>
          <w:rFonts w:ascii="Arial" w:hAnsi="Arial" w:cs="Arial"/>
          <w:sz w:val="20"/>
          <w:szCs w:val="20"/>
        </w:rPr>
        <w:t>Jméno dítěte, datum narození</w:t>
      </w:r>
      <w:r>
        <w:rPr>
          <w:rFonts w:ascii="Arial" w:hAnsi="Arial" w:cs="Arial"/>
          <w:sz w:val="20"/>
          <w:szCs w:val="20"/>
        </w:rPr>
        <w:t xml:space="preserve">: </w:t>
      </w:r>
      <w:r w:rsidRPr="00372223">
        <w:rPr>
          <w:rFonts w:ascii="Arial" w:hAnsi="Arial" w:cs="Arial"/>
          <w:sz w:val="20"/>
          <w:szCs w:val="20"/>
        </w:rPr>
        <w:tab/>
      </w:r>
    </w:p>
    <w:p w:rsidR="00E87A82" w:rsidRPr="00372223" w:rsidRDefault="00E87A82" w:rsidP="00E87A82">
      <w:pPr>
        <w:tabs>
          <w:tab w:val="left" w:pos="2340"/>
          <w:tab w:val="right" w:leader="dot" w:pos="900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372223">
        <w:rPr>
          <w:rFonts w:ascii="Arial" w:hAnsi="Arial" w:cs="Arial"/>
          <w:sz w:val="20"/>
          <w:szCs w:val="20"/>
        </w:rPr>
        <w:t>Jméno dítěte, datum narození</w:t>
      </w:r>
      <w:r>
        <w:rPr>
          <w:rFonts w:ascii="Arial" w:hAnsi="Arial" w:cs="Arial"/>
          <w:sz w:val="20"/>
          <w:szCs w:val="20"/>
        </w:rPr>
        <w:t xml:space="preserve">: </w:t>
      </w:r>
      <w:r w:rsidRPr="00372223">
        <w:rPr>
          <w:rFonts w:ascii="Arial" w:hAnsi="Arial" w:cs="Arial"/>
          <w:sz w:val="20"/>
          <w:szCs w:val="20"/>
        </w:rPr>
        <w:tab/>
      </w:r>
    </w:p>
    <w:p w:rsidR="00E22101" w:rsidRDefault="00E22101" w:rsidP="00E87A82">
      <w:pPr>
        <w:tabs>
          <w:tab w:val="left" w:pos="2340"/>
          <w:tab w:val="right" w:leader="dot" w:pos="9000"/>
        </w:tabs>
        <w:spacing w:before="120" w:line="240" w:lineRule="auto"/>
        <w:jc w:val="both"/>
        <w:rPr>
          <w:rFonts w:ascii="Arial" w:hAnsi="Arial" w:cs="Arial"/>
        </w:rPr>
      </w:pPr>
    </w:p>
    <w:p w:rsidR="00E87A82" w:rsidRPr="00E87A82" w:rsidRDefault="00E87A82" w:rsidP="00E87A82">
      <w:pPr>
        <w:tabs>
          <w:tab w:val="left" w:pos="2340"/>
          <w:tab w:val="right" w:leader="dot" w:pos="9000"/>
        </w:tabs>
        <w:spacing w:before="120" w:line="240" w:lineRule="auto"/>
        <w:jc w:val="both"/>
        <w:rPr>
          <w:rFonts w:ascii="Arial" w:hAnsi="Arial" w:cs="Arial"/>
        </w:rPr>
      </w:pPr>
      <w:r w:rsidRPr="00E87A82">
        <w:rPr>
          <w:rFonts w:ascii="Arial" w:hAnsi="Arial" w:cs="Arial"/>
        </w:rPr>
        <w:t xml:space="preserve">Azylový dům je určen pro přechodné ubytování občanů v nepříznivé sociální situaci. </w:t>
      </w:r>
    </w:p>
    <w:p w:rsidR="00E87A82" w:rsidRPr="00E87A82" w:rsidRDefault="00E87A82" w:rsidP="00E87A82">
      <w:pPr>
        <w:spacing w:before="120" w:line="240" w:lineRule="auto"/>
        <w:jc w:val="both"/>
        <w:rPr>
          <w:rFonts w:ascii="Arial" w:hAnsi="Arial" w:cs="Arial"/>
          <w:b/>
          <w:u w:val="single"/>
        </w:rPr>
      </w:pPr>
      <w:r w:rsidRPr="00E87A82">
        <w:rPr>
          <w:rFonts w:ascii="Arial" w:hAnsi="Arial" w:cs="Arial"/>
          <w:b/>
          <w:u w:val="single"/>
        </w:rPr>
        <w:t>Nejedná se o léčebné zařízení, nejedná se o zařízení se zvláštním režimem.</w:t>
      </w:r>
    </w:p>
    <w:p w:rsidR="00E87A82" w:rsidRPr="00E87A82" w:rsidRDefault="00E87A82" w:rsidP="00E87A82">
      <w:pPr>
        <w:spacing w:before="120"/>
        <w:jc w:val="both"/>
        <w:rPr>
          <w:rFonts w:ascii="Arial" w:hAnsi="Arial" w:cs="Arial"/>
        </w:rPr>
      </w:pPr>
      <w:r w:rsidRPr="00E87A82">
        <w:rPr>
          <w:rFonts w:ascii="Arial" w:hAnsi="Arial" w:cs="Arial"/>
        </w:rPr>
        <w:t>Uživatelé služby jsou ubytováni v bytových jednotkách s vlastním sociálním zařízením.</w:t>
      </w:r>
    </w:p>
    <w:p w:rsidR="00E87A82" w:rsidRDefault="00E87A82" w:rsidP="00E87A82">
      <w:pPr>
        <w:spacing w:before="120"/>
        <w:jc w:val="both"/>
        <w:rPr>
          <w:rFonts w:ascii="Arial" w:hAnsi="Arial" w:cs="Arial"/>
        </w:rPr>
      </w:pPr>
    </w:p>
    <w:p w:rsidR="00E87A82" w:rsidRPr="00E478A9" w:rsidRDefault="00E87A82" w:rsidP="00E87A8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dle prováděcí vyhlášky 505/2006 Sb.</w:t>
      </w:r>
    </w:p>
    <w:p w:rsidR="00E87A82" w:rsidRPr="00E478A9" w:rsidRDefault="00E87A82" w:rsidP="00E87A8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478A9">
        <w:rPr>
          <w:rFonts w:ascii="Arial" w:hAnsi="Arial" w:cs="Arial"/>
          <w:b/>
          <w:i/>
          <w:sz w:val="20"/>
          <w:szCs w:val="20"/>
        </w:rPr>
        <w:t>ZDRAVOTNÍ STAVY VYLUČUJÍCÍ POSKYTOVÁNÍ POBYTOVÝCH SOCIÁLNÍCH SLUŽEB</w:t>
      </w:r>
    </w:p>
    <w:p w:rsidR="00E87A82" w:rsidRPr="00E478A9" w:rsidRDefault="00E87A82" w:rsidP="00E87A82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E478A9">
        <w:rPr>
          <w:rFonts w:ascii="Arial" w:hAnsi="Arial" w:cs="Arial"/>
          <w:b/>
          <w:i/>
          <w:sz w:val="20"/>
          <w:szCs w:val="20"/>
        </w:rPr>
        <w:t>§ 36</w:t>
      </w:r>
    </w:p>
    <w:p w:rsidR="00E87A82" w:rsidRPr="00E478A9" w:rsidRDefault="00E87A82" w:rsidP="00E87A8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Poskytnutí pobytové sociální služby se vylučuje, jestliže</w:t>
      </w:r>
    </w:p>
    <w:p w:rsidR="00E87A82" w:rsidRPr="00E478A9" w:rsidRDefault="00E87A82" w:rsidP="00E87A82">
      <w:pPr>
        <w:pStyle w:val="Bezmezer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zdravotní stav osoby vyžaduje poskytnutí ústavní péče ve zdravotnickém zařízení,</w:t>
      </w:r>
    </w:p>
    <w:p w:rsidR="00E87A82" w:rsidRPr="00E478A9" w:rsidRDefault="00E87A82" w:rsidP="00E87A8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osoba není schopna pobytu v zařízení sociálních služeb z důvodu akutní infekční nemoci, nebo</w:t>
      </w:r>
    </w:p>
    <w:p w:rsidR="00E87A82" w:rsidRPr="00E478A9" w:rsidRDefault="00E87A82" w:rsidP="00E87A8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chování osoby by z důvodu duševní poruchy závažným způsobe</w:t>
      </w:r>
      <w:r w:rsidR="009700A9">
        <w:rPr>
          <w:rFonts w:ascii="Arial" w:hAnsi="Arial" w:cs="Arial"/>
          <w:i/>
          <w:sz w:val="20"/>
          <w:szCs w:val="20"/>
        </w:rPr>
        <w:t>m narušovalo kolektivní soužití</w:t>
      </w:r>
      <w:r w:rsidRPr="00E478A9">
        <w:rPr>
          <w:rFonts w:ascii="Arial" w:hAnsi="Arial" w:cs="Arial"/>
          <w:i/>
          <w:sz w:val="20"/>
          <w:szCs w:val="20"/>
        </w:rPr>
        <w:t xml:space="preserve">. </w:t>
      </w:r>
    </w:p>
    <w:p w:rsidR="00E87A82" w:rsidRDefault="00E87A82" w:rsidP="00E87A82">
      <w:pPr>
        <w:tabs>
          <w:tab w:val="right" w:leader="dot" w:pos="2552"/>
          <w:tab w:val="right" w:leader="dot" w:pos="4253"/>
          <w:tab w:val="left" w:pos="5670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E87A82" w:rsidRDefault="00E87A82" w:rsidP="00E87A82">
      <w:pPr>
        <w:tabs>
          <w:tab w:val="right" w:leader="dot" w:pos="2552"/>
          <w:tab w:val="right" w:leader="dot" w:pos="4253"/>
          <w:tab w:val="left" w:pos="5670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E87A82" w:rsidRDefault="00E87A82" w:rsidP="00E87A82">
      <w:pPr>
        <w:tabs>
          <w:tab w:val="right" w:leader="dot" w:pos="2552"/>
          <w:tab w:val="right" w:leader="dot" w:pos="4253"/>
          <w:tab w:val="left" w:pos="5670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E87A82" w:rsidRDefault="00E87A82" w:rsidP="00E87A82">
      <w:pPr>
        <w:tabs>
          <w:tab w:val="right" w:leader="dot" w:pos="2552"/>
          <w:tab w:val="right" w:leader="dot" w:pos="4253"/>
          <w:tab w:val="left" w:pos="5387"/>
          <w:tab w:val="righ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27F4F">
        <w:rPr>
          <w:rFonts w:ascii="Arial" w:hAnsi="Arial" w:cs="Arial"/>
          <w:sz w:val="20"/>
          <w:szCs w:val="20"/>
        </w:rPr>
        <w:t>V </w:t>
      </w:r>
      <w:r w:rsidRPr="00727F4F">
        <w:rPr>
          <w:rFonts w:ascii="Arial" w:hAnsi="Arial" w:cs="Arial"/>
          <w:sz w:val="20"/>
          <w:szCs w:val="20"/>
        </w:rPr>
        <w:tab/>
        <w:t>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87A82" w:rsidRDefault="00E87A82" w:rsidP="00E87A82">
      <w:pPr>
        <w:tabs>
          <w:tab w:val="left" w:pos="5812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ab/>
        <w:t>razítko, podpis ošetřujícího lékaře</w:t>
      </w:r>
    </w:p>
    <w:sectPr w:rsidR="00E87A82" w:rsidSect="00E87A8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EE6"/>
    <w:multiLevelType w:val="hybridMultilevel"/>
    <w:tmpl w:val="4050BE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82"/>
    <w:rsid w:val="0004222B"/>
    <w:rsid w:val="004540EC"/>
    <w:rsid w:val="009700A9"/>
    <w:rsid w:val="00CB4CD9"/>
    <w:rsid w:val="00E22101"/>
    <w:rsid w:val="00E87A82"/>
    <w:rsid w:val="00F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E87A8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87A8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87A8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87A82"/>
    <w:rPr>
      <w:rFonts w:ascii="Arial" w:eastAsia="Times New Roman" w:hAnsi="Arial" w:cs="Arial"/>
      <w:b/>
      <w:snapToGrid w:val="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87A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7A8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Bezmezer">
    <w:name w:val="No Spacing"/>
    <w:uiPriority w:val="1"/>
    <w:qFormat/>
    <w:rsid w:val="00E8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E87A8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87A8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87A8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87A82"/>
    <w:rPr>
      <w:rFonts w:ascii="Arial" w:eastAsia="Times New Roman" w:hAnsi="Arial" w:cs="Arial"/>
      <w:b/>
      <w:snapToGrid w:val="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87A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7A8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Bezmezer">
    <w:name w:val="No Spacing"/>
    <w:uiPriority w:val="1"/>
    <w:qFormat/>
    <w:rsid w:val="00E8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2017-11-16T12:42:00Z</cp:lastPrinted>
  <dcterms:created xsi:type="dcterms:W3CDTF">2019-06-25T12:28:00Z</dcterms:created>
  <dcterms:modified xsi:type="dcterms:W3CDTF">2019-06-25T12:28:00Z</dcterms:modified>
</cp:coreProperties>
</file>